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33" w:type="dxa"/>
        <w:tblInd w:w="-342" w:type="dxa"/>
        <w:tblLook w:val="04A0"/>
      </w:tblPr>
      <w:tblGrid>
        <w:gridCol w:w="2718"/>
        <w:gridCol w:w="92"/>
        <w:gridCol w:w="2446"/>
        <w:gridCol w:w="46"/>
        <w:gridCol w:w="1268"/>
        <w:gridCol w:w="772"/>
        <w:gridCol w:w="2991"/>
      </w:tblGrid>
      <w:tr w:rsidR="0038317E" w:rsidTr="0012234B">
        <w:trPr>
          <w:trHeight w:val="524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17E" w:rsidRPr="000331DA" w:rsidRDefault="0038317E" w:rsidP="007B1285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331DA">
              <w:rPr>
                <w:rFonts w:cs="B Nazanin"/>
                <w:b/>
                <w:bCs/>
                <w:sz w:val="20"/>
                <w:szCs w:val="20"/>
                <w:lang w:bidi="fa-IR"/>
              </w:rPr>
              <w:t>ORDER</w:t>
            </w:r>
            <w:r w:rsidR="00F7437C" w:rsidRPr="000331DA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061E32" w:rsidRPr="000331DA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F7437C" w:rsidRPr="000331DA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CODE </w:t>
            </w:r>
            <w:r w:rsidR="00BF62A5" w:rsidRPr="000331DA">
              <w:rPr>
                <w:rFonts w:cs="B Nazanin"/>
                <w:b/>
                <w:bCs/>
                <w:sz w:val="20"/>
                <w:szCs w:val="20"/>
                <w:lang w:bidi="fa-IR"/>
              </w:rPr>
              <w:t>:</w:t>
            </w:r>
            <w:r w:rsidR="00F7437C" w:rsidRPr="000331DA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="005D7D3F">
              <w:rPr>
                <w:rFonts w:cs="B Nazanin"/>
                <w:b/>
                <w:bCs/>
                <w:sz w:val="20"/>
                <w:szCs w:val="20"/>
                <w:lang w:bidi="fa-IR"/>
              </w:rPr>
              <w:t>SPS</w:t>
            </w:r>
            <w:r w:rsidR="0012234B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- </w:t>
            </w:r>
            <w:r w:rsidR="00F7437C" w:rsidRPr="000331DA">
              <w:rPr>
                <w:rFonts w:cs="B Nazanin"/>
                <w:b/>
                <w:bCs/>
                <w:sz w:val="20"/>
                <w:szCs w:val="20"/>
                <w:lang w:bidi="fa-IR"/>
              </w:rPr>
              <w:t>OAP</w:t>
            </w:r>
          </w:p>
        </w:tc>
        <w:tc>
          <w:tcPr>
            <w:tcW w:w="4532" w:type="dxa"/>
            <w:gridSpan w:val="4"/>
            <w:vMerge w:val="restart"/>
            <w:tcBorders>
              <w:top w:val="single" w:sz="18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8317E" w:rsidRPr="007B1285" w:rsidRDefault="0038317E" w:rsidP="00B71B99">
            <w:pPr>
              <w:jc w:val="center"/>
              <w:rPr>
                <w:rFonts w:cs="B Nazanin"/>
                <w:b/>
                <w:bCs/>
                <w:sz w:val="52"/>
                <w:szCs w:val="52"/>
                <w:lang w:bidi="fa-IR"/>
              </w:rPr>
            </w:pPr>
            <w:r>
              <w:rPr>
                <w:rFonts w:cs="B Nazanin"/>
                <w:b/>
                <w:bCs/>
                <w:sz w:val="52"/>
                <w:szCs w:val="52"/>
                <w:lang w:bidi="fa-IR"/>
              </w:rPr>
              <w:t xml:space="preserve">SPECIAL </w:t>
            </w:r>
            <w:r w:rsidRPr="007B1285">
              <w:rPr>
                <w:rFonts w:cs="B Nazanin"/>
                <w:b/>
                <w:bCs/>
                <w:sz w:val="52"/>
                <w:szCs w:val="52"/>
                <w:lang w:bidi="fa-IR"/>
              </w:rPr>
              <w:t>SERVICES</w:t>
            </w:r>
          </w:p>
        </w:tc>
        <w:tc>
          <w:tcPr>
            <w:tcW w:w="299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38317E" w:rsidRPr="00FC7573" w:rsidRDefault="0038317E" w:rsidP="00FC7573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124785</wp:posOffset>
                  </wp:positionH>
                  <wp:positionV relativeFrom="paragraph">
                    <wp:posOffset>407360</wp:posOffset>
                  </wp:positionV>
                  <wp:extent cx="1424438" cy="797442"/>
                  <wp:effectExtent l="19050" t="0" r="4312" b="0"/>
                  <wp:wrapNone/>
                  <wp:docPr id="1" name="Picture 5" descr="C:\Users\Se7en\Desktop\فرم خدمات سايت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7en\Desktop\فرم خدمات سايت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4438" cy="797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38317E" w:rsidTr="0012234B">
        <w:trPr>
          <w:trHeight w:val="573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317E" w:rsidRPr="000331DA" w:rsidRDefault="0038317E" w:rsidP="007B1285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331DA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ORDER </w:t>
            </w:r>
            <w:r w:rsidR="00617434" w:rsidRPr="000331DA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0331DA">
              <w:rPr>
                <w:rFonts w:cs="B Nazanin"/>
                <w:b/>
                <w:bCs/>
                <w:sz w:val="20"/>
                <w:szCs w:val="20"/>
                <w:lang w:bidi="fa-IR"/>
              </w:rPr>
              <w:t>NO:</w:t>
            </w:r>
          </w:p>
        </w:tc>
        <w:tc>
          <w:tcPr>
            <w:tcW w:w="4532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317E" w:rsidRPr="007B1285" w:rsidRDefault="0038317E" w:rsidP="00B71B9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991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38317E" w:rsidRDefault="0038317E" w:rsidP="002F4F89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38317E" w:rsidTr="0012234B">
        <w:trPr>
          <w:trHeight w:val="803"/>
        </w:trPr>
        <w:tc>
          <w:tcPr>
            <w:tcW w:w="2810" w:type="dxa"/>
            <w:gridSpan w:val="2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8317E" w:rsidRPr="000331DA" w:rsidRDefault="0038317E" w:rsidP="007B1285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331DA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ORDER </w:t>
            </w:r>
            <w:r w:rsidR="008424BF" w:rsidRPr="000331DA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0331DA">
              <w:rPr>
                <w:rFonts w:cs="B Nazanin"/>
                <w:b/>
                <w:bCs/>
                <w:sz w:val="20"/>
                <w:szCs w:val="20"/>
                <w:lang w:bidi="fa-IR"/>
              </w:rPr>
              <w:t>DATE:</w:t>
            </w:r>
          </w:p>
        </w:tc>
        <w:tc>
          <w:tcPr>
            <w:tcW w:w="4532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8317E" w:rsidRPr="000331DA" w:rsidRDefault="0038317E" w:rsidP="00B71B99">
            <w:pPr>
              <w:jc w:val="center"/>
              <w:rPr>
                <w:rFonts w:cs="B Nazanin"/>
                <w:b/>
                <w:bCs/>
                <w:color w:val="365F91" w:themeColor="accent1" w:themeShade="BF"/>
                <w:sz w:val="40"/>
                <w:szCs w:val="40"/>
                <w:lang w:bidi="fa-IR"/>
              </w:rPr>
            </w:pPr>
            <w:r w:rsidRPr="000331DA">
              <w:rPr>
                <w:rFonts w:cs="B Nazanin"/>
                <w:b/>
                <w:bCs/>
                <w:color w:val="365F91" w:themeColor="accent1" w:themeShade="BF"/>
                <w:sz w:val="40"/>
                <w:szCs w:val="40"/>
                <w:lang w:bidi="fa-IR"/>
              </w:rPr>
              <w:t xml:space="preserve">WORLD-CLASS </w:t>
            </w:r>
            <w:r w:rsidR="007445ED" w:rsidRPr="000331DA">
              <w:rPr>
                <w:rFonts w:cs="B Nazanin"/>
                <w:b/>
                <w:bCs/>
                <w:color w:val="365F91" w:themeColor="accent1" w:themeShade="BF"/>
                <w:sz w:val="40"/>
                <w:szCs w:val="40"/>
                <w:lang w:bidi="fa-IR"/>
              </w:rPr>
              <w:t xml:space="preserve"> </w:t>
            </w:r>
            <w:r w:rsidRPr="000331DA">
              <w:rPr>
                <w:rFonts w:cs="B Nazanin"/>
                <w:b/>
                <w:bCs/>
                <w:color w:val="365F91" w:themeColor="accent1" w:themeShade="BF"/>
                <w:sz w:val="40"/>
                <w:szCs w:val="40"/>
                <w:lang w:bidi="fa-IR"/>
              </w:rPr>
              <w:t>OIL ANALYS</w:t>
            </w:r>
            <w:r w:rsidR="007445ED" w:rsidRPr="000331DA">
              <w:rPr>
                <w:rFonts w:cs="B Nazanin"/>
                <w:b/>
                <w:bCs/>
                <w:color w:val="365F91" w:themeColor="accent1" w:themeShade="BF"/>
                <w:sz w:val="40"/>
                <w:szCs w:val="40"/>
                <w:lang w:bidi="fa-IR"/>
              </w:rPr>
              <w:t>I</w:t>
            </w:r>
            <w:r w:rsidRPr="000331DA">
              <w:rPr>
                <w:rFonts w:cs="B Nazanin"/>
                <w:b/>
                <w:bCs/>
                <w:color w:val="365F91" w:themeColor="accent1" w:themeShade="BF"/>
                <w:sz w:val="40"/>
                <w:szCs w:val="40"/>
                <w:lang w:bidi="fa-IR"/>
              </w:rPr>
              <w:t xml:space="preserve">S </w:t>
            </w:r>
            <w:r w:rsidR="007445ED" w:rsidRPr="000331DA">
              <w:rPr>
                <w:rFonts w:cs="B Nazanin"/>
                <w:b/>
                <w:bCs/>
                <w:color w:val="365F91" w:themeColor="accent1" w:themeShade="BF"/>
                <w:sz w:val="40"/>
                <w:szCs w:val="40"/>
                <w:lang w:bidi="fa-IR"/>
              </w:rPr>
              <w:t xml:space="preserve"> </w:t>
            </w:r>
            <w:r w:rsidRPr="000331DA">
              <w:rPr>
                <w:rFonts w:cs="B Nazanin"/>
                <w:b/>
                <w:bCs/>
                <w:color w:val="365F91" w:themeColor="accent1" w:themeShade="BF"/>
                <w:sz w:val="40"/>
                <w:szCs w:val="40"/>
                <w:lang w:bidi="fa-IR"/>
              </w:rPr>
              <w:t>PROGRAM</w:t>
            </w:r>
          </w:p>
        </w:tc>
        <w:tc>
          <w:tcPr>
            <w:tcW w:w="2991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38317E" w:rsidRDefault="0038317E" w:rsidP="002F4F89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38317E" w:rsidTr="0012234B">
        <w:trPr>
          <w:trHeight w:val="244"/>
        </w:trPr>
        <w:tc>
          <w:tcPr>
            <w:tcW w:w="2810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38317E" w:rsidRPr="000331DA" w:rsidRDefault="0038317E" w:rsidP="0039604D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0331DA">
              <w:rPr>
                <w:rFonts w:cs="B Nazanin"/>
                <w:b/>
                <w:bCs/>
                <w:sz w:val="20"/>
                <w:szCs w:val="20"/>
                <w:lang w:bidi="fa-IR"/>
              </w:rPr>
              <w:t>MAX</w:t>
            </w:r>
            <w:r w:rsidR="0012234B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 VALID :  15 </w:t>
            </w:r>
            <w:r w:rsidR="0039604D" w:rsidRPr="000331DA">
              <w:rPr>
                <w:rFonts w:cs="B Nazanin"/>
                <w:b/>
                <w:bCs/>
                <w:sz w:val="20"/>
                <w:szCs w:val="20"/>
                <w:lang w:bidi="fa-IR"/>
              </w:rPr>
              <w:t>DAYS</w:t>
            </w:r>
          </w:p>
        </w:tc>
        <w:tc>
          <w:tcPr>
            <w:tcW w:w="4532" w:type="dxa"/>
            <w:gridSpan w:val="4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8317E" w:rsidRDefault="0038317E" w:rsidP="00B71B99">
            <w:pPr>
              <w:jc w:val="center"/>
              <w:rPr>
                <w:rFonts w:cs="B Nazanin"/>
                <w:b/>
                <w:bCs/>
                <w:sz w:val="40"/>
                <w:szCs w:val="40"/>
                <w:lang w:bidi="fa-IR"/>
              </w:rPr>
            </w:pPr>
          </w:p>
        </w:tc>
        <w:tc>
          <w:tcPr>
            <w:tcW w:w="2991" w:type="dxa"/>
            <w:vMerge/>
            <w:tcBorders>
              <w:left w:val="single" w:sz="12" w:space="0" w:color="auto"/>
              <w:bottom w:val="nil"/>
              <w:right w:val="single" w:sz="18" w:space="0" w:color="auto"/>
            </w:tcBorders>
          </w:tcPr>
          <w:p w:rsidR="0038317E" w:rsidRDefault="0038317E" w:rsidP="002F4F89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7B1285" w:rsidTr="0012234B">
        <w:trPr>
          <w:trHeight w:val="68"/>
        </w:trPr>
        <w:tc>
          <w:tcPr>
            <w:tcW w:w="2810" w:type="dxa"/>
            <w:gridSpan w:val="2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7B1285" w:rsidRPr="007B1285" w:rsidRDefault="007B1285" w:rsidP="002F4F89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532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285" w:rsidRPr="007B1285" w:rsidRDefault="007B1285" w:rsidP="00B71B99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991" w:type="dxa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B1285" w:rsidRDefault="007B1285" w:rsidP="002F4F89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2F4F89" w:rsidTr="0012234B">
        <w:trPr>
          <w:trHeight w:val="548"/>
        </w:trPr>
        <w:tc>
          <w:tcPr>
            <w:tcW w:w="525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F89" w:rsidRPr="007B1285" w:rsidRDefault="0038317E" w:rsidP="0038317E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Device:</w:t>
            </w:r>
            <w:r w:rsidR="00E221B1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2F4F89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</w:t>
            </w:r>
            <w:r w:rsidR="007B1285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</w:t>
            </w:r>
            <w:r w:rsid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</w:t>
            </w:r>
            <w:r w:rsidR="007B1285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</w:t>
            </w:r>
            <w:r w:rsidR="002F4F89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</w:t>
            </w:r>
            <w:r w:rsid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</w:t>
            </w:r>
            <w:r w:rsidR="002F4F89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</w:t>
            </w:r>
            <w:r w:rsidR="00B26D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2F4F89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</w:t>
            </w:r>
          </w:p>
        </w:tc>
        <w:tc>
          <w:tcPr>
            <w:tcW w:w="50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4F89" w:rsidRPr="007B1285" w:rsidRDefault="0038317E" w:rsidP="0038317E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Full Analysis</w:t>
            </w:r>
            <w:r w:rsidR="0051769A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F315A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&amp; program </w:t>
            </w:r>
            <w:r w:rsidR="0051769A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   </w:t>
            </w:r>
            <w:r w:rsidR="00F315A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F518F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2F4F89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</w:tr>
      <w:tr w:rsidR="002F4F89" w:rsidTr="0012234B">
        <w:trPr>
          <w:trHeight w:val="552"/>
        </w:trPr>
        <w:tc>
          <w:tcPr>
            <w:tcW w:w="525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F89" w:rsidRPr="007B1285" w:rsidRDefault="0038317E" w:rsidP="0038317E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Number of Device:</w:t>
            </w:r>
            <w:r w:rsidR="00797188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           </w:t>
            </w:r>
            <w:r w:rsidR="00173142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</w:t>
            </w:r>
            <w:r w:rsidR="00CF2531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</w:t>
            </w:r>
            <w:r w:rsidR="00B26D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173142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173142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</w:t>
            </w:r>
            <w:r w:rsidR="002F4F89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</w:p>
        </w:tc>
        <w:tc>
          <w:tcPr>
            <w:tcW w:w="50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4F89" w:rsidRPr="007B1285" w:rsidRDefault="0038317E" w:rsidP="0038317E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Request Analysis</w:t>
            </w:r>
            <w:r w:rsidR="007073EA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</w:t>
            </w:r>
            <w:r w:rsidR="00797188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</w:t>
            </w:r>
            <w:r w:rsidR="00CF2531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 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</w:t>
            </w:r>
            <w:r w:rsidR="0051769A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</w:t>
            </w:r>
            <w:r w:rsidR="00CF2531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</w:tr>
      <w:tr w:rsidR="0038317E" w:rsidTr="00676CE0">
        <w:trPr>
          <w:trHeight w:val="569"/>
        </w:trPr>
        <w:tc>
          <w:tcPr>
            <w:tcW w:w="10333" w:type="dxa"/>
            <w:gridSpan w:val="7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38317E" w:rsidRDefault="00EC4B85" w:rsidP="00426D86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Prepayment</w:t>
            </w:r>
            <w:r w:rsidR="0038317E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>:</w:t>
            </w:r>
            <w:r w:rsidR="007F518F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     agree </w:t>
            </w:r>
            <w:r w:rsidR="007F518F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="007F518F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         </w:t>
            </w:r>
            <w:r w:rsidR="00842EB6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€ </w:t>
            </w:r>
            <w:r w:rsidR="00426D86">
              <w:rPr>
                <w:rFonts w:cs="B Nazanin"/>
                <w:b/>
                <w:bCs/>
                <w:sz w:val="28"/>
                <w:szCs w:val="28"/>
                <w:lang w:bidi="fa-IR"/>
              </w:rPr>
              <w:t>1000</w:t>
            </w:r>
            <w:r w:rsidR="007F518F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</w:t>
            </w:r>
            <w:r w:rsidR="00842EB6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</w:t>
            </w:r>
            <w:r w:rsidR="007F518F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7F518F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  <w:r w:rsidR="007F518F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</w:t>
            </w:r>
          </w:p>
          <w:p w:rsidR="00EC4B85" w:rsidRPr="007B1285" w:rsidRDefault="00EC4B85" w:rsidP="00842EB6">
            <w:pPr>
              <w:rPr>
                <w:lang w:bidi="fa-IR"/>
              </w:rPr>
            </w:pPr>
          </w:p>
        </w:tc>
      </w:tr>
      <w:tr w:rsidR="00676CE0" w:rsidTr="00676CE0">
        <w:trPr>
          <w:trHeight w:val="2461"/>
        </w:trPr>
        <w:tc>
          <w:tcPr>
            <w:tcW w:w="10333" w:type="dxa"/>
            <w:gridSpan w:val="7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676CE0" w:rsidRDefault="008B0AA4" w:rsidP="00842EB6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Order Description:</w:t>
            </w:r>
          </w:p>
          <w:p w:rsidR="00676CE0" w:rsidRDefault="00676CE0" w:rsidP="00EC4B85">
            <w:pPr>
              <w:rPr>
                <w:lang w:bidi="fa-IR"/>
              </w:rPr>
            </w:pPr>
          </w:p>
          <w:p w:rsidR="00676CE0" w:rsidRDefault="00676CE0" w:rsidP="008B0AA4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173142" w:rsidTr="0012234B">
        <w:trPr>
          <w:trHeight w:val="552"/>
        </w:trPr>
        <w:tc>
          <w:tcPr>
            <w:tcW w:w="5256" w:type="dxa"/>
            <w:gridSpan w:val="3"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142" w:rsidRPr="00336667" w:rsidRDefault="004F5BA6" w:rsidP="00AB450A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Company</w:t>
            </w:r>
            <w:r w:rsidR="00AB450A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AB450A">
              <w:rPr>
                <w:rFonts w:cs="B Nazanin"/>
                <w:b/>
                <w:bCs/>
                <w:sz w:val="24"/>
                <w:szCs w:val="24"/>
                <w:lang w:bidi="fa-IR"/>
              </w:rPr>
              <w:t>name</w:t>
            </w:r>
            <w:r w:rsidR="0038317E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:</w:t>
            </w:r>
          </w:p>
        </w:tc>
        <w:tc>
          <w:tcPr>
            <w:tcW w:w="5077" w:type="dxa"/>
            <w:gridSpan w:val="4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73142" w:rsidRPr="00336667" w:rsidRDefault="004F5BA6" w:rsidP="00B26D85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Company ID:</w:t>
            </w:r>
          </w:p>
        </w:tc>
      </w:tr>
      <w:tr w:rsidR="004F5BA6" w:rsidTr="0012234B">
        <w:trPr>
          <w:trHeight w:val="552"/>
        </w:trPr>
        <w:tc>
          <w:tcPr>
            <w:tcW w:w="10333" w:type="dxa"/>
            <w:gridSpan w:val="7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F5BA6" w:rsidRPr="00336667" w:rsidRDefault="004F5BA6" w:rsidP="00B26D85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Address:</w:t>
            </w:r>
          </w:p>
        </w:tc>
      </w:tr>
      <w:tr w:rsidR="004F5BA6" w:rsidTr="0012234B">
        <w:trPr>
          <w:trHeight w:val="552"/>
        </w:trPr>
        <w:tc>
          <w:tcPr>
            <w:tcW w:w="271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BA6" w:rsidRPr="00336667" w:rsidRDefault="004F5BA6" w:rsidP="00B26D85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Tel:</w:t>
            </w:r>
          </w:p>
        </w:tc>
        <w:tc>
          <w:tcPr>
            <w:tcW w:w="385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BA6" w:rsidRPr="00336667" w:rsidRDefault="004F5BA6" w:rsidP="00B26D85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E-mail:</w:t>
            </w:r>
          </w:p>
        </w:tc>
        <w:tc>
          <w:tcPr>
            <w:tcW w:w="37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5BA6" w:rsidRPr="00336667" w:rsidRDefault="004F5BA6" w:rsidP="00B26D85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Web: www.</w:t>
            </w:r>
          </w:p>
        </w:tc>
      </w:tr>
      <w:tr w:rsidR="004F5BA6" w:rsidTr="0012234B">
        <w:trPr>
          <w:trHeight w:val="552"/>
        </w:trPr>
        <w:tc>
          <w:tcPr>
            <w:tcW w:w="10333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5BA6" w:rsidRPr="00336667" w:rsidRDefault="004F5BA6" w:rsidP="00B26D85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Contact</w:t>
            </w:r>
            <w:r w:rsidR="00EC0F0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Person </w:t>
            </w:r>
            <w:r w:rsidR="003A7CB0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&amp; </w:t>
            </w: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Mobile</w:t>
            </w:r>
            <w:r w:rsidR="00EC0F0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:</w:t>
            </w:r>
          </w:p>
        </w:tc>
      </w:tr>
      <w:tr w:rsidR="00FC7573" w:rsidTr="0012234B">
        <w:trPr>
          <w:trHeight w:val="1609"/>
        </w:trPr>
        <w:tc>
          <w:tcPr>
            <w:tcW w:w="5302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C7573" w:rsidRPr="00336667" w:rsidRDefault="00173700" w:rsidP="00336667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Name</w:t>
            </w:r>
            <w:r w:rsidR="00536B6D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, </w:t>
            </w:r>
            <w:r w:rsid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S</w:t>
            </w:r>
            <w:r w:rsidR="00536B6D">
              <w:rPr>
                <w:rFonts w:cs="B Nazanin"/>
                <w:b/>
                <w:bCs/>
                <w:sz w:val="24"/>
                <w:szCs w:val="24"/>
                <w:lang w:bidi="fa-IR"/>
              </w:rPr>
              <w:t>urname &amp;</w:t>
            </w:r>
            <w:r w:rsid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S</w:t>
            </w:r>
            <w:r w:rsidR="00536B6D">
              <w:rPr>
                <w:rFonts w:cs="B Nazanin"/>
                <w:b/>
                <w:bCs/>
                <w:sz w:val="24"/>
                <w:szCs w:val="24"/>
                <w:lang w:bidi="fa-IR"/>
              </w:rPr>
              <w:t>ign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FC7573"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:</w:t>
            </w:r>
          </w:p>
          <w:p w:rsidR="00FC7573" w:rsidRPr="00336667" w:rsidRDefault="00FC7573" w:rsidP="004F5BA6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FC7573" w:rsidRPr="00336667" w:rsidRDefault="00FC7573" w:rsidP="004F5BA6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03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FC7573" w:rsidRPr="00336667" w:rsidRDefault="00FC7573" w:rsidP="00336667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Stamp</w:t>
            </w:r>
          </w:p>
        </w:tc>
      </w:tr>
      <w:tr w:rsidR="00FC7573" w:rsidTr="0012234B">
        <w:trPr>
          <w:trHeight w:val="681"/>
        </w:trPr>
        <w:tc>
          <w:tcPr>
            <w:tcW w:w="5302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FC7573" w:rsidRPr="00336667" w:rsidRDefault="00FC7573" w:rsidP="004F5BA6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Date: </w:t>
            </w:r>
          </w:p>
        </w:tc>
        <w:tc>
          <w:tcPr>
            <w:tcW w:w="5031" w:type="dxa"/>
            <w:gridSpan w:val="3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C7573" w:rsidRPr="00336667" w:rsidRDefault="00FC7573" w:rsidP="004F5BA6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6A5931" w:rsidRDefault="00BF62A5" w:rsidP="00BF62A5">
      <w:pPr>
        <w:rPr>
          <w:rFonts w:cs="B Nazanin"/>
          <w:sz w:val="40"/>
          <w:szCs w:val="40"/>
          <w:lang w:bidi="fa-IR"/>
        </w:rPr>
      </w:pPr>
      <w:r w:rsidRPr="00BF62A5">
        <w:rPr>
          <w:rFonts w:cs="B Nazanin"/>
          <w:sz w:val="40"/>
          <w:szCs w:val="40"/>
          <w:lang w:bidi="fa-IR"/>
        </w:rPr>
        <w:t xml:space="preserve">    Note</w:t>
      </w:r>
      <w:r w:rsidR="006A5931">
        <w:rPr>
          <w:rFonts w:cs="B Nazanin"/>
          <w:sz w:val="40"/>
          <w:szCs w:val="40"/>
          <w:lang w:bidi="fa-IR"/>
        </w:rPr>
        <w:t xml:space="preserve"> </w:t>
      </w:r>
      <w:proofErr w:type="gramStart"/>
      <w:r w:rsidR="006A5931">
        <w:rPr>
          <w:rFonts w:cs="B Nazanin"/>
          <w:sz w:val="40"/>
          <w:szCs w:val="40"/>
          <w:lang w:bidi="fa-IR"/>
        </w:rPr>
        <w:t xml:space="preserve">1 </w:t>
      </w:r>
      <w:r w:rsidRPr="00BF62A5">
        <w:rPr>
          <w:rFonts w:cs="B Nazanin"/>
          <w:sz w:val="40"/>
          <w:szCs w:val="40"/>
          <w:lang w:bidi="fa-IR"/>
        </w:rPr>
        <w:t>:</w:t>
      </w:r>
      <w:proofErr w:type="gramEnd"/>
      <w:r w:rsidRPr="00BF62A5">
        <w:rPr>
          <w:rFonts w:cs="B Nazanin"/>
          <w:sz w:val="40"/>
          <w:szCs w:val="40"/>
          <w:lang w:bidi="fa-IR"/>
        </w:rPr>
        <w:t xml:space="preserve"> please after filling , sent  to </w:t>
      </w:r>
      <w:hyperlink r:id="rId5" w:history="1">
        <w:r w:rsidRPr="00BF62A5">
          <w:rPr>
            <w:rStyle w:val="Hyperlink"/>
            <w:rFonts w:cs="B Nazanin"/>
            <w:sz w:val="40"/>
            <w:szCs w:val="40"/>
            <w:lang w:bidi="fa-IR"/>
          </w:rPr>
          <w:t>info@esyekta.com</w:t>
        </w:r>
      </w:hyperlink>
      <w:r w:rsidRPr="00BF62A5">
        <w:rPr>
          <w:rFonts w:cs="B Nazanin"/>
          <w:sz w:val="40"/>
          <w:szCs w:val="40"/>
          <w:lang w:bidi="fa-IR"/>
        </w:rPr>
        <w:t xml:space="preserve">       </w:t>
      </w:r>
    </w:p>
    <w:p w:rsidR="00B90E73" w:rsidRPr="00BF62A5" w:rsidRDefault="006A5931" w:rsidP="00BF62A5">
      <w:pPr>
        <w:rPr>
          <w:rFonts w:cs="B Nazanin"/>
          <w:sz w:val="40"/>
          <w:szCs w:val="40"/>
          <w:rtl/>
          <w:lang w:bidi="fa-IR"/>
        </w:rPr>
      </w:pPr>
      <w:r>
        <w:rPr>
          <w:rFonts w:cs="B Nazanin"/>
          <w:sz w:val="40"/>
          <w:szCs w:val="40"/>
          <w:lang w:bidi="fa-IR"/>
        </w:rPr>
        <w:t xml:space="preserve"> </w:t>
      </w:r>
      <w:r w:rsidR="00BF62A5" w:rsidRPr="00BF62A5">
        <w:rPr>
          <w:rFonts w:cs="B Nazanin"/>
          <w:sz w:val="40"/>
          <w:szCs w:val="40"/>
          <w:lang w:bidi="fa-IR"/>
        </w:rPr>
        <w:t xml:space="preserve">   </w:t>
      </w:r>
      <w:r>
        <w:rPr>
          <w:rFonts w:cs="B Nazanin"/>
          <w:sz w:val="40"/>
          <w:szCs w:val="40"/>
          <w:lang w:bidi="fa-IR"/>
        </w:rPr>
        <w:t>Note 2</w:t>
      </w:r>
      <w:r w:rsidR="004607BB">
        <w:rPr>
          <w:rFonts w:cs="B Nazanin"/>
          <w:sz w:val="40"/>
          <w:szCs w:val="40"/>
          <w:lang w:bidi="fa-IR"/>
        </w:rPr>
        <w:t xml:space="preserve"> </w:t>
      </w:r>
      <w:r w:rsidRPr="004607BB">
        <w:rPr>
          <w:rFonts w:cs="B Nazanin"/>
          <w:sz w:val="40"/>
          <w:szCs w:val="40"/>
          <w:lang w:bidi="fa-IR"/>
        </w:rPr>
        <w:t>:</w:t>
      </w:r>
      <w:r w:rsidR="00BF62A5" w:rsidRPr="004607BB">
        <w:rPr>
          <w:rFonts w:cs="B Nazanin"/>
          <w:sz w:val="40"/>
          <w:szCs w:val="40"/>
          <w:lang w:bidi="fa-IR"/>
        </w:rPr>
        <w:t xml:space="preserve"> </w:t>
      </w:r>
      <w:r w:rsidR="004607BB" w:rsidRPr="004607BB">
        <w:rPr>
          <w:rStyle w:val="q4iawc"/>
          <w:sz w:val="40"/>
          <w:szCs w:val="40"/>
        </w:rPr>
        <w:t>Only prepaid orders can be checked</w:t>
      </w:r>
      <w:r w:rsidR="004607BB">
        <w:rPr>
          <w:rStyle w:val="q4iawc"/>
        </w:rPr>
        <w:t>.</w:t>
      </w:r>
      <w:r w:rsidR="00BF62A5" w:rsidRPr="00BF62A5">
        <w:rPr>
          <w:rFonts w:cs="B Nazanin"/>
          <w:sz w:val="40"/>
          <w:szCs w:val="40"/>
          <w:lang w:bidi="fa-IR"/>
        </w:rPr>
        <w:t xml:space="preserve">  </w:t>
      </w:r>
    </w:p>
    <w:sectPr w:rsidR="00B90E73" w:rsidRPr="00BF62A5" w:rsidSect="00314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F4F89"/>
    <w:rsid w:val="00006332"/>
    <w:rsid w:val="00015977"/>
    <w:rsid w:val="000232D5"/>
    <w:rsid w:val="000331DA"/>
    <w:rsid w:val="00047F85"/>
    <w:rsid w:val="00061E32"/>
    <w:rsid w:val="0006709D"/>
    <w:rsid w:val="000F74F6"/>
    <w:rsid w:val="00121DDC"/>
    <w:rsid w:val="0012234B"/>
    <w:rsid w:val="00173142"/>
    <w:rsid w:val="00173700"/>
    <w:rsid w:val="00243BC6"/>
    <w:rsid w:val="00251880"/>
    <w:rsid w:val="002F4F89"/>
    <w:rsid w:val="003026F6"/>
    <w:rsid w:val="00302C72"/>
    <w:rsid w:val="0031405E"/>
    <w:rsid w:val="00317856"/>
    <w:rsid w:val="00336667"/>
    <w:rsid w:val="00371E8A"/>
    <w:rsid w:val="0038317E"/>
    <w:rsid w:val="0039604D"/>
    <w:rsid w:val="003A7CB0"/>
    <w:rsid w:val="0041163A"/>
    <w:rsid w:val="00426D86"/>
    <w:rsid w:val="00454A18"/>
    <w:rsid w:val="004607BB"/>
    <w:rsid w:val="004C0275"/>
    <w:rsid w:val="004F5BA6"/>
    <w:rsid w:val="004F7700"/>
    <w:rsid w:val="0051769A"/>
    <w:rsid w:val="00536B6D"/>
    <w:rsid w:val="005D31D6"/>
    <w:rsid w:val="005D7D3F"/>
    <w:rsid w:val="00617434"/>
    <w:rsid w:val="00676CE0"/>
    <w:rsid w:val="006A38A8"/>
    <w:rsid w:val="006A5931"/>
    <w:rsid w:val="007073EA"/>
    <w:rsid w:val="007445ED"/>
    <w:rsid w:val="00797188"/>
    <w:rsid w:val="007B1285"/>
    <w:rsid w:val="007F518F"/>
    <w:rsid w:val="008424BF"/>
    <w:rsid w:val="00842EB6"/>
    <w:rsid w:val="008602D9"/>
    <w:rsid w:val="008B0AA4"/>
    <w:rsid w:val="008B1ECC"/>
    <w:rsid w:val="009C331C"/>
    <w:rsid w:val="009D6885"/>
    <w:rsid w:val="00A15134"/>
    <w:rsid w:val="00A77563"/>
    <w:rsid w:val="00AB450A"/>
    <w:rsid w:val="00AE381E"/>
    <w:rsid w:val="00B26D85"/>
    <w:rsid w:val="00B71B99"/>
    <w:rsid w:val="00B90E73"/>
    <w:rsid w:val="00BF62A5"/>
    <w:rsid w:val="00CF2531"/>
    <w:rsid w:val="00D57C68"/>
    <w:rsid w:val="00D61A6B"/>
    <w:rsid w:val="00D82B41"/>
    <w:rsid w:val="00DB0C77"/>
    <w:rsid w:val="00DF32EE"/>
    <w:rsid w:val="00E221B1"/>
    <w:rsid w:val="00E221F3"/>
    <w:rsid w:val="00E7127A"/>
    <w:rsid w:val="00EC0F07"/>
    <w:rsid w:val="00EC4B85"/>
    <w:rsid w:val="00EE367F"/>
    <w:rsid w:val="00F07271"/>
    <w:rsid w:val="00F315A5"/>
    <w:rsid w:val="00F7437C"/>
    <w:rsid w:val="00FA46A9"/>
    <w:rsid w:val="00FC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1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2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F62A5"/>
    <w:rPr>
      <w:color w:val="0000FF" w:themeColor="hyperlink"/>
      <w:u w:val="single"/>
    </w:rPr>
  </w:style>
  <w:style w:type="character" w:customStyle="1" w:styleId="q4iawc">
    <w:name w:val="q4iawc"/>
    <w:basedOn w:val="DefaultParagraphFont"/>
    <w:rsid w:val="004607BB"/>
  </w:style>
  <w:style w:type="paragraph" w:customStyle="1" w:styleId="DecimalAligned">
    <w:name w:val="Decimal Aligned"/>
    <w:basedOn w:val="Normal"/>
    <w:uiPriority w:val="40"/>
    <w:qFormat/>
    <w:rsid w:val="00EC4B85"/>
    <w:pPr>
      <w:tabs>
        <w:tab w:val="decimal" w:pos="360"/>
      </w:tabs>
    </w:pPr>
    <w:rPr>
      <w:rFonts w:eastAsiaTheme="minorEastAsia"/>
    </w:rPr>
  </w:style>
  <w:style w:type="paragraph" w:styleId="FootnoteText">
    <w:name w:val="footnote text"/>
    <w:basedOn w:val="Normal"/>
    <w:link w:val="FootnoteTextChar"/>
    <w:uiPriority w:val="99"/>
    <w:unhideWhenUsed/>
    <w:rsid w:val="00EC4B85"/>
    <w:pPr>
      <w:spacing w:after="0" w:line="240" w:lineRule="auto"/>
    </w:pPr>
    <w:rPr>
      <w:rFonts w:eastAsiaTheme="minorEastAsia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C4B85"/>
    <w:rPr>
      <w:rFonts w:eastAsiaTheme="minorEastAsia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EC4B85"/>
    <w:rPr>
      <w:rFonts w:eastAsiaTheme="minorEastAsia" w:cstheme="minorBidi"/>
      <w:bCs w:val="0"/>
      <w:i/>
      <w:iCs/>
      <w:color w:val="808080" w:themeColor="text1" w:themeTint="7F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EC4B85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syekt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Se7en</dc:creator>
  <cp:lastModifiedBy>Se7en</cp:lastModifiedBy>
  <cp:revision>34</cp:revision>
  <dcterms:created xsi:type="dcterms:W3CDTF">2022-04-14T08:56:00Z</dcterms:created>
  <dcterms:modified xsi:type="dcterms:W3CDTF">2022-08-24T14:34:00Z</dcterms:modified>
</cp:coreProperties>
</file>